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89" w:rsidRDefault="00804489" w:rsidP="00804489">
      <w:pPr>
        <w:pStyle w:val="3"/>
      </w:pPr>
      <w:r>
        <w:t>Администрация муниципального образования «Город Астрахань»</w:t>
      </w:r>
    </w:p>
    <w:p w:rsidR="00755A02" w:rsidRDefault="00804489" w:rsidP="00804489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804489" w:rsidRDefault="00804489" w:rsidP="00804489">
      <w:pPr>
        <w:pStyle w:val="3"/>
      </w:pPr>
      <w:r>
        <w:t>13 октября 2023 года № 202</w:t>
      </w:r>
    </w:p>
    <w:p w:rsidR="00755A02" w:rsidRDefault="00804489" w:rsidP="00804489">
      <w:pPr>
        <w:pStyle w:val="3"/>
      </w:pPr>
      <w:r>
        <w:t xml:space="preserve">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«Перевод жилого помещения в нежилое помещение </w:t>
      </w:r>
    </w:p>
    <w:p w:rsidR="00804489" w:rsidRDefault="00804489" w:rsidP="00804489">
      <w:pPr>
        <w:pStyle w:val="3"/>
      </w:pPr>
      <w:r>
        <w:t>и нежилого помещения в жилое помещение»</w:t>
      </w:r>
    </w:p>
    <w:p w:rsidR="00804489" w:rsidRDefault="00804489" w:rsidP="00804489">
      <w:pPr>
        <w:pStyle w:val="a3"/>
        <w:ind w:firstLine="709"/>
      </w:pPr>
      <w:proofErr w:type="gramStart"/>
      <w:r>
        <w:t>В соответствии с федеральными законами от 06.10.2003 № 131-Ф3 «Об общих принципах организации местного самоуправления в Российской Федерации», от 27.07.2010 № 210-ФЗ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№ 10383, постановлением администрации</w:t>
      </w:r>
      <w:proofErr w:type="gramEnd"/>
      <w:r>
        <w:t xml:space="preserve"> муниципального образования «Город Астрахань» от 12.11.2021 № 332, ПОСТАНОВЛЯЮ:</w:t>
      </w:r>
    </w:p>
    <w:p w:rsidR="00804489" w:rsidRDefault="00804489" w:rsidP="00804489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«Перевод жилого помещения в нежилое помещение и нежилого помещения в жилое помещение».</w:t>
      </w:r>
    </w:p>
    <w:p w:rsidR="00804489" w:rsidRDefault="00804489" w:rsidP="00804489">
      <w:pPr>
        <w:pStyle w:val="a3"/>
        <w:ind w:firstLine="709"/>
      </w:pPr>
      <w:r>
        <w:t>2. Признать утратившим силу постановление администрации муниципального образования «Город Астрахань» от 06.08.2021 № 267 «Об утверждении административного Регламента администрации муниципального образования «Город Астрахань» предоставления муниципальной услуги «Перевод жилого помещения в нежилое помещение и нежилого помещения в жилое помещение».</w:t>
      </w:r>
    </w:p>
    <w:p w:rsidR="00804489" w:rsidRDefault="00804489" w:rsidP="00804489">
      <w:pPr>
        <w:pStyle w:val="a3"/>
        <w:ind w:firstLine="709"/>
      </w:pPr>
      <w:r>
        <w:t>3.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804489" w:rsidRDefault="00804489" w:rsidP="00804489">
      <w:pPr>
        <w:pStyle w:val="a3"/>
        <w:ind w:firstLine="709"/>
      </w:pPr>
      <w:r>
        <w:t>3.1.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804489" w:rsidRDefault="00804489" w:rsidP="00804489">
      <w:pPr>
        <w:pStyle w:val="a3"/>
        <w:ind w:firstLine="709"/>
      </w:pPr>
      <w:r>
        <w:t>3.2. Внести соответствующие изменения в государственную информационную систему «Реестр государственных и муниципальных услуг» (</w:t>
      </w:r>
      <w:r>
        <w:rPr>
          <w:rStyle w:val="a4"/>
        </w:rPr>
        <w:t>http://rgu.astrobl.ru</w:t>
      </w:r>
      <w:r>
        <w:t>).</w:t>
      </w:r>
    </w:p>
    <w:p w:rsidR="00804489" w:rsidRDefault="00804489" w:rsidP="00804489">
      <w:pPr>
        <w:pStyle w:val="a3"/>
        <w:ind w:firstLine="709"/>
      </w:pPr>
      <w:r>
        <w:t xml:space="preserve">3.3.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804489" w:rsidRDefault="00804489" w:rsidP="00804489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804489" w:rsidRDefault="00804489" w:rsidP="00804489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04489" w:rsidRDefault="00804489" w:rsidP="00804489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04489" w:rsidRDefault="00804489" w:rsidP="00804489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804489" w:rsidRDefault="00804489" w:rsidP="00804489">
      <w:pPr>
        <w:pStyle w:val="a3"/>
        <w:ind w:firstLine="709"/>
      </w:pPr>
      <w:r>
        <w:t>5.1.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04489" w:rsidRDefault="00804489" w:rsidP="00804489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04489" w:rsidRDefault="00804489" w:rsidP="00804489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04489" w:rsidRDefault="00804489" w:rsidP="00804489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804489" w:rsidRDefault="00804489" w:rsidP="00804489">
      <w:pPr>
        <w:pStyle w:val="a3"/>
        <w:jc w:val="right"/>
        <w:rPr>
          <w:b/>
          <w:bCs/>
        </w:rPr>
      </w:pPr>
      <w:r>
        <w:rPr>
          <w:b/>
          <w:bCs/>
          <w:spacing w:val="2"/>
        </w:rPr>
        <w:t>Глава муниципального образования «Городской округ город А</w:t>
      </w:r>
      <w:r>
        <w:rPr>
          <w:b/>
          <w:bCs/>
        </w:rPr>
        <w:t>страхань»</w:t>
      </w:r>
    </w:p>
    <w:p w:rsidR="00804489" w:rsidRDefault="00804489" w:rsidP="00804489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B3777F"/>
    <w:sectPr w:rsidR="00FF4A14" w:rsidSect="0080448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489"/>
    <w:rsid w:val="00755A02"/>
    <w:rsid w:val="00804489"/>
    <w:rsid w:val="008505A8"/>
    <w:rsid w:val="00942270"/>
    <w:rsid w:val="00A56E3A"/>
    <w:rsid w:val="00B3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448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448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804489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4489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448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804489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2023-10-19T07:22:00Z</dcterms:created>
  <dcterms:modified xsi:type="dcterms:W3CDTF">2023-10-19T07:24:00Z</dcterms:modified>
</cp:coreProperties>
</file>